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9D4DAB"/>
    <w:p w14:paraId="16C0E8A7" w14:textId="77777777" w:rsidR="002B5312" w:rsidRDefault="002B5312"/>
    <w:p w14:paraId="0BCCDE57" w14:textId="6CEE5E67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8D7">
        <w:rPr>
          <w:rFonts w:ascii="Times New Roman" w:hAnsi="Times New Roman" w:cs="Times New Roman"/>
          <w:b/>
          <w:sz w:val="32"/>
          <w:szCs w:val="32"/>
        </w:rPr>
        <w:t>1</w:t>
      </w:r>
      <w:r w:rsidR="002C2D7F">
        <w:rPr>
          <w:rFonts w:ascii="Times New Roman" w:hAnsi="Times New Roman" w:cs="Times New Roman"/>
          <w:b/>
          <w:sz w:val="32"/>
          <w:szCs w:val="32"/>
        </w:rPr>
        <w:t>9</w:t>
      </w:r>
      <w:r w:rsidR="00DA7563">
        <w:rPr>
          <w:rFonts w:ascii="Times New Roman" w:hAnsi="Times New Roman" w:cs="Times New Roman"/>
          <w:b/>
          <w:sz w:val="32"/>
          <w:szCs w:val="32"/>
        </w:rPr>
        <w:t>0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4E5ECA84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A7563" w:rsidRPr="00DA7563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лифтового оборудования на объекте: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(поз.18.1)»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215DEEC7" w:rsidR="002B5312" w:rsidRPr="00DA7563" w:rsidRDefault="00DA7563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563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лифтового оборудования на объекте: «Комплекс из 2-х многоквартирных домов со встроенными нежилыми помещениями поз.18.1 и 18.2, расположенный в 32, 33 микрорайонах в г. Липецке на земельном участке с кадастровым номером 48:20:0043601:296 (поз.18.1)»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7FEBE99" w14:textId="77777777" w:rsidR="00177017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  <w:p w14:paraId="27862505" w14:textId="77777777" w:rsidR="002C2D7F" w:rsidRPr="002C2D7F" w:rsidRDefault="002C2D7F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B40E54C" w14:textId="6046FA05" w:rsidR="002C2D7F" w:rsidRPr="00167972" w:rsidRDefault="002C2D7F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0A6EB2D0" w:rsidR="0093677F" w:rsidRPr="009568D7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D54D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56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956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074799EA" w:rsidR="00A836A2" w:rsidRPr="009568D7" w:rsidRDefault="00A836A2" w:rsidP="00DA756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9568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EEB" w:rsidRPr="009C2EEB">
              <w:rPr>
                <w:rFonts w:ascii="Times New Roman" w:hAnsi="Times New Roman" w:cs="Times New Roman"/>
              </w:rPr>
              <w:t xml:space="preserve">с </w:t>
            </w:r>
            <w:r w:rsidR="00DA7563">
              <w:rPr>
                <w:rFonts w:ascii="Times New Roman" w:hAnsi="Times New Roman" w:cs="Times New Roman"/>
              </w:rPr>
              <w:t>даты заключения договора</w:t>
            </w:r>
            <w:r w:rsidR="009C2EEB" w:rsidRPr="009C2EEB">
              <w:rPr>
                <w:rFonts w:ascii="Times New Roman" w:hAnsi="Times New Roman" w:cs="Times New Roman"/>
              </w:rPr>
              <w:t xml:space="preserve"> по </w:t>
            </w:r>
            <w:r w:rsidR="00DA7563">
              <w:rPr>
                <w:rFonts w:ascii="Times New Roman" w:hAnsi="Times New Roman" w:cs="Times New Roman"/>
              </w:rPr>
              <w:t>28.02</w:t>
            </w:r>
            <w:r w:rsidR="002C2D7F">
              <w:rPr>
                <w:rFonts w:ascii="Times New Roman" w:hAnsi="Times New Roman" w:cs="Times New Roman"/>
              </w:rPr>
              <w:t>.2026</w:t>
            </w:r>
            <w:r w:rsidR="009C2EEB" w:rsidRPr="009C2EEB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7F5D096" w:rsidR="0059549E" w:rsidRPr="0096707B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2C2D7F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415D737B" w14:textId="77777777" w:rsidR="00177017" w:rsidRDefault="0059549E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C2D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241D63" w14:textId="77777777" w:rsidR="002C2D7F" w:rsidRPr="002C2D7F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0918871" w14:textId="3988216D" w:rsidR="002C2D7F" w:rsidRPr="000B5E3D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0DB363AE" w14:textId="7528D459" w:rsidR="009C2EEB" w:rsidRDefault="005A69A2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2C2D7F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DA7563" w:rsidRPr="00DA7563">
        <w:rPr>
          <w:rFonts w:ascii="Times New Roman" w:hAnsi="Times New Roman" w:cs="Times New Roman"/>
          <w:b/>
          <w:sz w:val="24"/>
          <w:szCs w:val="24"/>
        </w:rPr>
        <w:t>21010-1-АС1</w:t>
      </w:r>
      <w:r w:rsidR="00DA7563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9C2EE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03FA6" w14:textId="77777777" w:rsidR="009D4DAB" w:rsidRDefault="009D4DAB" w:rsidP="002B5312">
      <w:pPr>
        <w:spacing w:after="0" w:line="240" w:lineRule="auto"/>
      </w:pPr>
      <w:r>
        <w:separator/>
      </w:r>
    </w:p>
  </w:endnote>
  <w:endnote w:type="continuationSeparator" w:id="0">
    <w:p w14:paraId="6FB03BA3" w14:textId="77777777" w:rsidR="009D4DAB" w:rsidRDefault="009D4DA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5BAB1" w14:textId="77777777" w:rsidR="009D4DAB" w:rsidRDefault="009D4DAB" w:rsidP="002B5312">
      <w:pPr>
        <w:spacing w:after="0" w:line="240" w:lineRule="auto"/>
      </w:pPr>
      <w:r>
        <w:separator/>
      </w:r>
    </w:p>
  </w:footnote>
  <w:footnote w:type="continuationSeparator" w:id="0">
    <w:p w14:paraId="34087096" w14:textId="77777777" w:rsidR="009D4DAB" w:rsidRDefault="009D4DA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8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80</cp:revision>
  <cp:lastPrinted>2020-11-09T07:19:00Z</cp:lastPrinted>
  <dcterms:created xsi:type="dcterms:W3CDTF">2024-08-02T13:03:00Z</dcterms:created>
  <dcterms:modified xsi:type="dcterms:W3CDTF">2025-09-29T08:49:00Z</dcterms:modified>
</cp:coreProperties>
</file>